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1C8D6" w14:textId="0D9E94CF" w:rsidR="007A29DB" w:rsidRPr="00656910" w:rsidRDefault="007A29DB" w:rsidP="007A29DB">
      <w:pPr>
        <w:rPr>
          <w:rFonts w:ascii="Arial" w:hAnsi="Arial" w:cs="Arial"/>
          <w:b/>
          <w:bCs/>
          <w:sz w:val="20"/>
          <w:szCs w:val="20"/>
          <w:lang w:val="en-GB"/>
        </w:rPr>
      </w:pPr>
      <w:proofErr w:type="spellStart"/>
      <w:r>
        <w:rPr>
          <w:rFonts w:ascii="Arial" w:hAnsi="Arial" w:cs="Arial"/>
          <w:b/>
          <w:bCs/>
          <w:sz w:val="20"/>
          <w:szCs w:val="20"/>
          <w:lang w:val="en-GB"/>
        </w:rPr>
        <w:t>Profim</w:t>
      </w:r>
      <w:proofErr w:type="spellEnd"/>
      <w:r>
        <w:rPr>
          <w:rFonts w:ascii="Arial" w:hAnsi="Arial" w:cs="Arial"/>
          <w:b/>
          <w:bCs/>
          <w:sz w:val="20"/>
          <w:szCs w:val="20"/>
          <w:lang w:val="en-GB"/>
        </w:rPr>
        <w:t xml:space="preserve"> Snap</w:t>
      </w:r>
      <w:r w:rsidRPr="00656910">
        <w:rPr>
          <w:rFonts w:ascii="Arial" w:hAnsi="Arial" w:cs="Arial"/>
          <w:b/>
          <w:bCs/>
          <w:sz w:val="20"/>
          <w:szCs w:val="20"/>
          <w:lang w:val="en-GB"/>
        </w:rPr>
        <w:t xml:space="preserve"> </w:t>
      </w:r>
    </w:p>
    <w:p w14:paraId="15027C22" w14:textId="77777777" w:rsidR="007A29DB" w:rsidRPr="00656910" w:rsidRDefault="007A29DB" w:rsidP="007A29DB">
      <w:pPr>
        <w:rPr>
          <w:rFonts w:ascii="Arial" w:hAnsi="Arial" w:cs="Arial"/>
          <w:b/>
          <w:bCs/>
          <w:sz w:val="20"/>
          <w:szCs w:val="20"/>
          <w:lang w:val="en-GB"/>
        </w:rPr>
      </w:pPr>
    </w:p>
    <w:p w14:paraId="6CE2F615" w14:textId="605F6167" w:rsidR="007A29DB" w:rsidRPr="007A29DB" w:rsidRDefault="007A29DB" w:rsidP="007A29DB">
      <w:pPr>
        <w:rPr>
          <w:rFonts w:ascii="Arial" w:hAnsi="Arial" w:cs="Arial"/>
          <w:b/>
          <w:bCs/>
          <w:sz w:val="20"/>
          <w:szCs w:val="20"/>
          <w:lang w:val="en-GB"/>
        </w:rPr>
      </w:pPr>
      <w:r w:rsidRPr="00656910">
        <w:rPr>
          <w:rFonts w:ascii="Arial" w:hAnsi="Arial" w:cs="Arial"/>
          <w:b/>
          <w:bCs/>
          <w:sz w:val="20"/>
          <w:szCs w:val="20"/>
          <w:lang w:val="en-GB"/>
        </w:rPr>
        <w:t>The Snap collection combines elegance, functionality, and unparalleled comfort. It’s the most comfortable and stylish collection in our range.</w:t>
      </w:r>
    </w:p>
    <w:p w14:paraId="3CB05C96" w14:textId="77777777" w:rsidR="007A29DB" w:rsidRDefault="007A29DB" w:rsidP="007A29DB">
      <w:pPr>
        <w:rPr>
          <w:rFonts w:ascii="Arial" w:hAnsi="Arial" w:cs="Arial"/>
          <w:b/>
          <w:bCs/>
          <w:sz w:val="20"/>
          <w:szCs w:val="20"/>
          <w:lang w:val="en-GB"/>
        </w:rPr>
      </w:pPr>
    </w:p>
    <w:p w14:paraId="5380534D" w14:textId="06933F0F" w:rsidR="00DC383B" w:rsidRPr="007A29DB" w:rsidRDefault="007A29DB" w:rsidP="007A29DB">
      <w:pPr>
        <w:rPr>
          <w:rFonts w:ascii="Arial" w:hAnsi="Arial" w:cs="Arial"/>
          <w:b/>
          <w:bCs/>
          <w:sz w:val="20"/>
          <w:szCs w:val="20"/>
          <w:lang w:val="en-GB"/>
        </w:rPr>
      </w:pPr>
      <w:r w:rsidRPr="00656910">
        <w:rPr>
          <w:rFonts w:ascii="Arial" w:hAnsi="Arial" w:cs="Arial"/>
          <w:b/>
          <w:bCs/>
          <w:sz w:val="20"/>
          <w:szCs w:val="20"/>
          <w:lang w:val="en-GB"/>
        </w:rPr>
        <w:t>About the collection:</w:t>
      </w:r>
    </w:p>
    <w:p w14:paraId="435326E6" w14:textId="6FBE96B9" w:rsidR="007A29DB" w:rsidRPr="007A29DB" w:rsidRDefault="007A29DB" w:rsidP="007A29DB">
      <w:pPr>
        <w:rPr>
          <w:rFonts w:ascii="Arial" w:hAnsi="Arial" w:cs="Arial"/>
          <w:b/>
          <w:bCs/>
          <w:sz w:val="20"/>
          <w:szCs w:val="20"/>
          <w:lang w:val="en-GB"/>
        </w:rPr>
      </w:pPr>
      <w:r w:rsidRPr="00656910">
        <w:rPr>
          <w:rFonts w:ascii="Arial" w:hAnsi="Arial" w:cs="Arial"/>
          <w:b/>
          <w:bCs/>
          <w:sz w:val="20"/>
          <w:szCs w:val="20"/>
          <w:lang w:val="en-GB"/>
        </w:rPr>
        <w:t>Snap – Let's sit and talk</w:t>
      </w:r>
      <w:r>
        <w:rPr>
          <w:rFonts w:ascii="Arial" w:hAnsi="Arial" w:cs="Arial"/>
          <w:b/>
          <w:bCs/>
          <w:sz w:val="20"/>
          <w:szCs w:val="20"/>
          <w:lang w:val="en-GB"/>
        </w:rPr>
        <w:br/>
      </w:r>
      <w:r w:rsidRPr="00656910">
        <w:rPr>
          <w:rFonts w:ascii="Arial" w:hAnsi="Arial" w:cs="Arial"/>
          <w:sz w:val="20"/>
          <w:szCs w:val="20"/>
          <w:lang w:val="en-GB"/>
        </w:rPr>
        <w:t xml:space="preserve">Snap is the latest armchair from </w:t>
      </w:r>
      <w:proofErr w:type="spellStart"/>
      <w:r w:rsidRPr="00656910">
        <w:rPr>
          <w:rFonts w:ascii="Arial" w:hAnsi="Arial" w:cs="Arial"/>
          <w:sz w:val="20"/>
          <w:szCs w:val="20"/>
          <w:lang w:val="en-GB"/>
        </w:rPr>
        <w:t>Profim</w:t>
      </w:r>
      <w:proofErr w:type="spellEnd"/>
      <w:r w:rsidRPr="00656910">
        <w:rPr>
          <w:rFonts w:ascii="Arial" w:hAnsi="Arial" w:cs="Arial"/>
          <w:sz w:val="20"/>
          <w:szCs w:val="20"/>
          <w:lang w:val="en-GB"/>
        </w:rPr>
        <w:t>, part of the Flokk group, designed for collaboration and comfort. It combines elegant, timeless design with unparalleled comfort, responding to the needs of today's working environment. It fosters creativity, collaboration, and meetings in a friendly atmosphere. By blending aesthetics, functionality, and sustainable solutions seamlessly, Snap sets new standards in furniture design and pushes the boundaries of innovation. The collection was created in collaboration with the Scandinavian Note Design Studio.</w:t>
      </w:r>
    </w:p>
    <w:p w14:paraId="1B7B5E68" w14:textId="1B221BDA" w:rsidR="007A29DB" w:rsidRDefault="007A29DB" w:rsidP="007A29DB">
      <w:pPr>
        <w:rPr>
          <w:rFonts w:ascii="Arial" w:hAnsi="Arial" w:cs="Arial"/>
          <w:sz w:val="20"/>
          <w:szCs w:val="20"/>
          <w:lang w:val="en-GB"/>
        </w:rPr>
      </w:pPr>
      <w:r w:rsidRPr="00656910">
        <w:rPr>
          <w:rFonts w:ascii="Arial" w:hAnsi="Arial" w:cs="Arial"/>
          <w:i/>
          <w:iCs/>
          <w:sz w:val="20"/>
          <w:szCs w:val="20"/>
          <w:lang w:val="en-GB"/>
        </w:rPr>
        <w:t xml:space="preserve">“We decided to work with Note Design Studio because we wanted a partner who does not compromise and brings freshness and boldness to the design language. It was also crucial for us that the studio was open to challenge each other in terms of solutions that go beyond market standards – solutions that not only break the </w:t>
      </w:r>
      <w:proofErr w:type="gramStart"/>
      <w:r w:rsidRPr="00656910">
        <w:rPr>
          <w:rFonts w:ascii="Arial" w:hAnsi="Arial" w:cs="Arial"/>
          <w:i/>
          <w:iCs/>
          <w:sz w:val="20"/>
          <w:szCs w:val="20"/>
          <w:lang w:val="en-GB"/>
        </w:rPr>
        <w:t>mould, but</w:t>
      </w:r>
      <w:proofErr w:type="gramEnd"/>
      <w:r w:rsidRPr="00656910">
        <w:rPr>
          <w:rFonts w:ascii="Arial" w:hAnsi="Arial" w:cs="Arial"/>
          <w:i/>
          <w:iCs/>
          <w:sz w:val="20"/>
          <w:szCs w:val="20"/>
          <w:lang w:val="en-GB"/>
        </w:rPr>
        <w:t xml:space="preserve"> also favour the environment. In a world where everything has already been designed, innovation with a positive environmental impact is what sets us apart.”</w:t>
      </w:r>
      <w:r w:rsidRPr="00656910">
        <w:rPr>
          <w:rFonts w:ascii="Arial" w:hAnsi="Arial" w:cs="Arial"/>
          <w:sz w:val="20"/>
          <w:szCs w:val="20"/>
          <w:lang w:val="en-GB"/>
        </w:rPr>
        <w:t xml:space="preserve"> – Magdalena Borowiec, Marketing Director, </w:t>
      </w:r>
      <w:proofErr w:type="spellStart"/>
      <w:r w:rsidRPr="00656910">
        <w:rPr>
          <w:rFonts w:ascii="Arial" w:hAnsi="Arial" w:cs="Arial"/>
          <w:sz w:val="20"/>
          <w:szCs w:val="20"/>
          <w:lang w:val="en-GB"/>
        </w:rPr>
        <w:t>Profim</w:t>
      </w:r>
      <w:proofErr w:type="spellEnd"/>
    </w:p>
    <w:p w14:paraId="4A9F1227" w14:textId="77777777" w:rsidR="00DC383B" w:rsidRPr="00656910" w:rsidRDefault="00DC383B" w:rsidP="007A29DB">
      <w:pPr>
        <w:rPr>
          <w:rFonts w:ascii="Arial" w:hAnsi="Arial" w:cs="Arial"/>
          <w:sz w:val="20"/>
          <w:szCs w:val="20"/>
          <w:lang w:val="en-GB"/>
        </w:rPr>
      </w:pPr>
    </w:p>
    <w:p w14:paraId="2D280241" w14:textId="343EF96F" w:rsidR="00DC383B" w:rsidRPr="007A29DB" w:rsidRDefault="007A29DB" w:rsidP="007A29DB">
      <w:pPr>
        <w:rPr>
          <w:rFonts w:ascii="Arial" w:hAnsi="Arial" w:cs="Arial"/>
          <w:b/>
          <w:bCs/>
          <w:sz w:val="20"/>
          <w:szCs w:val="20"/>
          <w:lang w:val="en-GB"/>
        </w:rPr>
      </w:pPr>
      <w:r w:rsidRPr="00656910">
        <w:rPr>
          <w:rFonts w:ascii="Arial" w:hAnsi="Arial" w:cs="Arial"/>
          <w:b/>
          <w:bCs/>
          <w:sz w:val="20"/>
          <w:szCs w:val="20"/>
          <w:lang w:val="en-GB"/>
        </w:rPr>
        <w:t>Wide selection</w:t>
      </w:r>
      <w:r>
        <w:rPr>
          <w:rFonts w:ascii="Arial" w:hAnsi="Arial" w:cs="Arial"/>
          <w:b/>
          <w:bCs/>
          <w:sz w:val="20"/>
          <w:szCs w:val="20"/>
          <w:lang w:val="en-GB"/>
        </w:rPr>
        <w:br/>
      </w:r>
      <w:r w:rsidRPr="00656910">
        <w:rPr>
          <w:rFonts w:ascii="Arial" w:hAnsi="Arial" w:cs="Arial"/>
          <w:sz w:val="20"/>
          <w:szCs w:val="20"/>
          <w:lang w:val="en-GB"/>
        </w:rPr>
        <w:t xml:space="preserve">Snap collection includes five models in two main variants – Fluffy and Slim. Snap Fluffy is distinguished by soft upholstery with decorative stitching and is available in three versions: with upholstered armrest covers, with metal armrests, or without armrests. Snap Slim is a more minimalist version, available with or without metal armrests. Despite its visual lightness, the </w:t>
      </w:r>
      <w:proofErr w:type="gramStart"/>
      <w:r w:rsidRPr="00656910">
        <w:rPr>
          <w:rFonts w:ascii="Arial" w:hAnsi="Arial" w:cs="Arial"/>
          <w:sz w:val="20"/>
          <w:szCs w:val="20"/>
          <w:lang w:val="en-GB"/>
        </w:rPr>
        <w:t>Slim</w:t>
      </w:r>
      <w:proofErr w:type="gramEnd"/>
      <w:r w:rsidRPr="00656910">
        <w:rPr>
          <w:rFonts w:ascii="Arial" w:hAnsi="Arial" w:cs="Arial"/>
          <w:sz w:val="20"/>
          <w:szCs w:val="20"/>
          <w:lang w:val="en-GB"/>
        </w:rPr>
        <w:t xml:space="preserve"> version provides a very high level of comfort.</w:t>
      </w:r>
      <w:r>
        <w:rPr>
          <w:rFonts w:ascii="Arial" w:hAnsi="Arial" w:cs="Arial"/>
          <w:b/>
          <w:bCs/>
          <w:sz w:val="20"/>
          <w:szCs w:val="20"/>
          <w:lang w:val="en-GB"/>
        </w:rPr>
        <w:br/>
      </w:r>
    </w:p>
    <w:p w14:paraId="0F8C9D01" w14:textId="6665E9FA" w:rsidR="007A29DB" w:rsidRPr="007A29DB" w:rsidRDefault="007A29DB" w:rsidP="007A29DB">
      <w:pPr>
        <w:rPr>
          <w:rFonts w:ascii="Arial" w:hAnsi="Arial" w:cs="Arial"/>
          <w:b/>
          <w:bCs/>
          <w:sz w:val="20"/>
          <w:szCs w:val="20"/>
          <w:lang w:val="en-GB"/>
        </w:rPr>
      </w:pPr>
      <w:r w:rsidRPr="00656910">
        <w:rPr>
          <w:rFonts w:ascii="Arial" w:hAnsi="Arial" w:cs="Arial"/>
          <w:b/>
          <w:bCs/>
          <w:sz w:val="20"/>
          <w:szCs w:val="20"/>
          <w:lang w:val="en-GB"/>
        </w:rPr>
        <w:t>Comfort and style in one</w:t>
      </w:r>
      <w:r>
        <w:rPr>
          <w:rFonts w:ascii="Arial" w:hAnsi="Arial" w:cs="Arial"/>
          <w:b/>
          <w:bCs/>
          <w:sz w:val="20"/>
          <w:szCs w:val="20"/>
          <w:lang w:val="en-GB"/>
        </w:rPr>
        <w:br/>
      </w:r>
      <w:r w:rsidRPr="00656910">
        <w:rPr>
          <w:rFonts w:ascii="Arial" w:hAnsi="Arial" w:cs="Arial"/>
          <w:sz w:val="20"/>
          <w:szCs w:val="20"/>
          <w:lang w:val="en-GB"/>
        </w:rPr>
        <w:t xml:space="preserve">Snap is emblematic of collaboration and the shared commitment of both the manufacturer and designers to contemporary design – accessible yet expressive. As Kristoffer Fagerström of Note Design Studio says: </w:t>
      </w:r>
      <w:r w:rsidRPr="00656910">
        <w:rPr>
          <w:rFonts w:ascii="Arial" w:hAnsi="Arial" w:cs="Arial"/>
          <w:i/>
          <w:iCs/>
          <w:sz w:val="20"/>
          <w:szCs w:val="20"/>
          <w:lang w:val="en-GB"/>
        </w:rPr>
        <w:t>"If a chair looks soft, it must be soft!"</w:t>
      </w:r>
    </w:p>
    <w:p w14:paraId="4425B46A" w14:textId="6EF3D43D" w:rsidR="00DC383B" w:rsidRPr="00656910" w:rsidRDefault="007A29DB" w:rsidP="007A29DB">
      <w:pPr>
        <w:rPr>
          <w:rFonts w:ascii="Arial" w:hAnsi="Arial" w:cs="Arial"/>
          <w:sz w:val="20"/>
          <w:szCs w:val="20"/>
          <w:lang w:val="en-GB"/>
        </w:rPr>
      </w:pPr>
      <w:r w:rsidRPr="00656910">
        <w:rPr>
          <w:rFonts w:ascii="Arial" w:hAnsi="Arial" w:cs="Arial"/>
          <w:sz w:val="20"/>
          <w:szCs w:val="20"/>
          <w:lang w:val="en-GB"/>
        </w:rPr>
        <w:t>Snap lounge chair delivers holistic comfort, both physical and mental. It allows for a relaxed posture during informal meetings while its contoured backrest and seat give the body a more formal position, boosting concentration and confidence during business talks. In this way, Snap chair harmoniously combines physical comfort with a sense of mental calm and professionalism.</w:t>
      </w:r>
      <w:r>
        <w:rPr>
          <w:rFonts w:ascii="Arial" w:hAnsi="Arial" w:cs="Arial"/>
          <w:sz w:val="20"/>
          <w:szCs w:val="20"/>
          <w:lang w:val="en-GB"/>
        </w:rPr>
        <w:br/>
      </w:r>
    </w:p>
    <w:p w14:paraId="5F88AB9F" w14:textId="602D98D9" w:rsidR="007A29DB" w:rsidRPr="007A29DB" w:rsidRDefault="007A29DB" w:rsidP="007A29DB">
      <w:pPr>
        <w:rPr>
          <w:rFonts w:ascii="Arial" w:hAnsi="Arial" w:cs="Arial"/>
          <w:b/>
          <w:bCs/>
          <w:sz w:val="20"/>
          <w:szCs w:val="20"/>
          <w:lang w:val="en-GB"/>
        </w:rPr>
      </w:pPr>
      <w:r w:rsidRPr="00656910">
        <w:rPr>
          <w:rFonts w:ascii="Arial" w:hAnsi="Arial" w:cs="Arial"/>
          <w:b/>
          <w:bCs/>
          <w:sz w:val="20"/>
          <w:szCs w:val="20"/>
          <w:lang w:val="en-GB"/>
        </w:rPr>
        <w:t>Sustainable development</w:t>
      </w:r>
      <w:r>
        <w:rPr>
          <w:rFonts w:ascii="Arial" w:hAnsi="Arial" w:cs="Arial"/>
          <w:b/>
          <w:bCs/>
          <w:sz w:val="20"/>
          <w:szCs w:val="20"/>
          <w:lang w:val="en-GB"/>
        </w:rPr>
        <w:br/>
      </w:r>
      <w:r w:rsidRPr="00656910">
        <w:rPr>
          <w:rFonts w:ascii="Arial" w:hAnsi="Arial" w:cs="Arial"/>
          <w:sz w:val="20"/>
          <w:szCs w:val="20"/>
          <w:lang w:val="en-GB"/>
        </w:rPr>
        <w:t xml:space="preserve">Snap is not only about elegant design, but it is also a significant step toward sustainability. </w:t>
      </w:r>
      <w:r w:rsidRPr="00656910">
        <w:rPr>
          <w:rFonts w:ascii="Arial" w:hAnsi="Arial" w:cs="Arial"/>
          <w:i/>
          <w:iCs/>
          <w:sz w:val="20"/>
          <w:szCs w:val="20"/>
          <w:lang w:val="en-GB"/>
        </w:rPr>
        <w:t>“One of the biggest challenges was to ensure a balance between comfort and sustainability. We aimed to make our chair highly comfortable – and we succeeded – while also keeping it environmentally friendly,”</w:t>
      </w:r>
      <w:r w:rsidRPr="00656910">
        <w:rPr>
          <w:rFonts w:ascii="Arial" w:hAnsi="Arial" w:cs="Arial"/>
          <w:sz w:val="20"/>
          <w:szCs w:val="20"/>
          <w:lang w:val="en-GB"/>
        </w:rPr>
        <w:t xml:space="preserve"> recalls Tomasz Kaniewski, Head of New Product Development at Flokk Poland.</w:t>
      </w:r>
    </w:p>
    <w:p w14:paraId="6A5557B7" w14:textId="504D9792" w:rsidR="007A29DB" w:rsidRPr="00656910" w:rsidRDefault="007A29DB" w:rsidP="007A29DB">
      <w:pPr>
        <w:rPr>
          <w:rFonts w:ascii="Arial" w:hAnsi="Arial" w:cs="Arial"/>
          <w:sz w:val="20"/>
          <w:szCs w:val="20"/>
          <w:lang w:val="en-GB"/>
        </w:rPr>
      </w:pPr>
      <w:r w:rsidRPr="00656910">
        <w:rPr>
          <w:rFonts w:ascii="Arial" w:hAnsi="Arial" w:cs="Arial"/>
          <w:sz w:val="20"/>
          <w:szCs w:val="20"/>
          <w:lang w:val="en-GB"/>
        </w:rPr>
        <w:t>The project follows circular economy principles: the upholstery is assembled without glue or staples, and the Fluffy version uses 100% recycled polyester fibres, reducing PU foam usage. Additionally, the value chain has been simplified, resulting in less material consumption and reduced waste.</w:t>
      </w:r>
    </w:p>
    <w:p w14:paraId="5B690C4E" w14:textId="4BBC949B" w:rsidR="007A29DB" w:rsidRPr="00656910" w:rsidRDefault="007A29DB" w:rsidP="007A29DB">
      <w:pPr>
        <w:rPr>
          <w:rFonts w:ascii="Arial" w:hAnsi="Arial" w:cs="Arial"/>
          <w:sz w:val="20"/>
          <w:szCs w:val="20"/>
          <w:lang w:val="en-GB"/>
        </w:rPr>
      </w:pPr>
      <w:r w:rsidRPr="00656910">
        <w:rPr>
          <w:rFonts w:ascii="Arial" w:hAnsi="Arial" w:cs="Arial"/>
          <w:sz w:val="20"/>
          <w:szCs w:val="20"/>
          <w:lang w:val="en-GB"/>
        </w:rPr>
        <w:t>The name ‘Snap’ refers to the innovative mechanism that enables quick, intuitive assembly and disassembly of the seat and backrest in less than 10 seconds, without the use of tools.</w:t>
      </w:r>
    </w:p>
    <w:p w14:paraId="6809E1FA" w14:textId="77777777" w:rsidR="007A29DB" w:rsidRPr="00656910" w:rsidRDefault="007A29DB" w:rsidP="007A29DB">
      <w:pPr>
        <w:rPr>
          <w:rFonts w:ascii="Arial" w:hAnsi="Arial" w:cs="Arial"/>
          <w:sz w:val="20"/>
          <w:szCs w:val="20"/>
          <w:lang w:val="en-GB"/>
        </w:rPr>
      </w:pPr>
      <w:r w:rsidRPr="00656910">
        <w:rPr>
          <w:rFonts w:ascii="Arial" w:hAnsi="Arial" w:cs="Arial"/>
          <w:sz w:val="20"/>
          <w:szCs w:val="20"/>
          <w:lang w:val="en-GB"/>
        </w:rPr>
        <w:lastRenderedPageBreak/>
        <w:t xml:space="preserve">Snap is also </w:t>
      </w:r>
      <w:proofErr w:type="spellStart"/>
      <w:r w:rsidRPr="00656910">
        <w:rPr>
          <w:rFonts w:ascii="Arial" w:hAnsi="Arial" w:cs="Arial"/>
          <w:sz w:val="20"/>
          <w:szCs w:val="20"/>
          <w:lang w:val="en-GB"/>
        </w:rPr>
        <w:t>Greenguard</w:t>
      </w:r>
      <w:proofErr w:type="spellEnd"/>
      <w:r w:rsidRPr="00656910">
        <w:rPr>
          <w:rFonts w:ascii="Arial" w:hAnsi="Arial" w:cs="Arial"/>
          <w:sz w:val="20"/>
          <w:szCs w:val="20"/>
          <w:lang w:val="en-GB"/>
        </w:rPr>
        <w:t xml:space="preserve"> Gold certified, ensuring low emissions of volatile organic compounds and safeguarding the health of users and employees.</w:t>
      </w:r>
    </w:p>
    <w:p w14:paraId="5B1651D5" w14:textId="77777777" w:rsidR="00DC383B" w:rsidRPr="00656910" w:rsidRDefault="00DC383B" w:rsidP="007A29DB">
      <w:pPr>
        <w:rPr>
          <w:rFonts w:ascii="Arial" w:hAnsi="Arial" w:cs="Arial"/>
          <w:sz w:val="20"/>
          <w:szCs w:val="20"/>
          <w:lang w:val="en-GB"/>
        </w:rPr>
      </w:pPr>
    </w:p>
    <w:p w14:paraId="2CF637C6" w14:textId="6FEDF89C" w:rsidR="007A29DB" w:rsidRPr="007A29DB" w:rsidRDefault="007A29DB" w:rsidP="007A29DB">
      <w:pPr>
        <w:rPr>
          <w:rFonts w:ascii="Arial" w:hAnsi="Arial" w:cs="Arial"/>
          <w:b/>
          <w:bCs/>
          <w:sz w:val="20"/>
          <w:szCs w:val="20"/>
          <w:lang w:val="en-GB"/>
        </w:rPr>
      </w:pPr>
      <w:r w:rsidRPr="00656910">
        <w:rPr>
          <w:rFonts w:ascii="Arial" w:hAnsi="Arial" w:cs="Arial"/>
          <w:b/>
          <w:bCs/>
          <w:sz w:val="20"/>
          <w:szCs w:val="20"/>
          <w:lang w:val="en-GB"/>
        </w:rPr>
        <w:t xml:space="preserve">Modern offices need modern solutions </w:t>
      </w:r>
      <w:r>
        <w:rPr>
          <w:rFonts w:ascii="Arial" w:hAnsi="Arial" w:cs="Arial"/>
          <w:b/>
          <w:bCs/>
          <w:sz w:val="20"/>
          <w:szCs w:val="20"/>
          <w:lang w:val="en-GB"/>
        </w:rPr>
        <w:br/>
      </w:r>
      <w:r w:rsidRPr="00656910">
        <w:rPr>
          <w:rFonts w:ascii="Arial" w:hAnsi="Arial" w:cs="Arial"/>
          <w:sz w:val="20"/>
          <w:szCs w:val="20"/>
          <w:lang w:val="en-GB"/>
        </w:rPr>
        <w:t>Snap lounge chair is designed for spaces that support social interaction, creativity, and team efficiency. It is perfect for meeting areas, breakout zones, VIP lounges, waiting rooms, and lobbies, fostering relaxation and informal conversation.</w:t>
      </w:r>
    </w:p>
    <w:p w14:paraId="50DA1E7A" w14:textId="59E6D327" w:rsidR="007A29DB" w:rsidRDefault="007A29DB" w:rsidP="007A29DB">
      <w:pPr>
        <w:rPr>
          <w:rFonts w:ascii="Arial" w:hAnsi="Arial" w:cs="Arial"/>
          <w:sz w:val="20"/>
          <w:szCs w:val="20"/>
          <w:lang w:val="en-GB"/>
        </w:rPr>
      </w:pPr>
      <w:r w:rsidRPr="00656910">
        <w:rPr>
          <w:rFonts w:ascii="Arial" w:hAnsi="Arial" w:cs="Arial"/>
          <w:sz w:val="20"/>
          <w:szCs w:val="20"/>
          <w:lang w:val="en-GB"/>
        </w:rPr>
        <w:t xml:space="preserve">According to the </w:t>
      </w:r>
      <w:r w:rsidRPr="00656910">
        <w:rPr>
          <w:rFonts w:ascii="Arial" w:hAnsi="Arial" w:cs="Arial"/>
          <w:i/>
          <w:iCs/>
          <w:sz w:val="20"/>
          <w:szCs w:val="20"/>
          <w:lang w:val="en-GB"/>
        </w:rPr>
        <w:t>World Economic Forum's Future of Jobs Report 2023,</w:t>
      </w:r>
      <w:r w:rsidRPr="00656910">
        <w:rPr>
          <w:rFonts w:ascii="Arial" w:hAnsi="Arial" w:cs="Arial"/>
          <w:sz w:val="20"/>
          <w:szCs w:val="20"/>
          <w:lang w:val="en-GB"/>
        </w:rPr>
        <w:t xml:space="preserve"> creativity is one of the key competencies of the 21st century. Snap supports creativity by promoting the right posture, facilitating communication, and enhancing eye contact – key elements of effective collaboration.</w:t>
      </w:r>
    </w:p>
    <w:p w14:paraId="0DC995EE" w14:textId="77777777" w:rsidR="00DC383B" w:rsidRPr="00656910" w:rsidRDefault="00DC383B" w:rsidP="007A29DB">
      <w:pPr>
        <w:rPr>
          <w:rFonts w:ascii="Arial" w:hAnsi="Arial" w:cs="Arial"/>
          <w:sz w:val="20"/>
          <w:szCs w:val="20"/>
          <w:lang w:val="en-GB"/>
        </w:rPr>
      </w:pPr>
    </w:p>
    <w:p w14:paraId="1B6B836D" w14:textId="7FAB1C02" w:rsidR="007A29DB" w:rsidRPr="007A29DB" w:rsidRDefault="007A29DB" w:rsidP="007A29DB">
      <w:pPr>
        <w:rPr>
          <w:rFonts w:ascii="Arial" w:hAnsi="Arial" w:cs="Arial"/>
          <w:b/>
          <w:bCs/>
          <w:sz w:val="20"/>
          <w:szCs w:val="20"/>
          <w:lang w:val="en-GB"/>
        </w:rPr>
      </w:pPr>
      <w:r w:rsidRPr="00656910">
        <w:rPr>
          <w:rFonts w:ascii="Arial" w:hAnsi="Arial" w:cs="Arial"/>
          <w:b/>
          <w:bCs/>
          <w:sz w:val="20"/>
          <w:szCs w:val="20"/>
          <w:lang w:val="en-GB"/>
        </w:rPr>
        <w:t>About the designers:</w:t>
      </w:r>
      <w:r>
        <w:rPr>
          <w:rFonts w:ascii="Arial" w:hAnsi="Arial" w:cs="Arial"/>
          <w:b/>
          <w:bCs/>
          <w:sz w:val="20"/>
          <w:szCs w:val="20"/>
          <w:lang w:val="en-GB"/>
        </w:rPr>
        <w:br/>
      </w:r>
      <w:r w:rsidRPr="00656910">
        <w:rPr>
          <w:rFonts w:ascii="Arial" w:hAnsi="Arial" w:cs="Arial"/>
          <w:sz w:val="20"/>
          <w:szCs w:val="20"/>
          <w:lang w:val="en-GB"/>
        </w:rPr>
        <w:t>Note Design Studio</w:t>
      </w:r>
      <w:r>
        <w:rPr>
          <w:rFonts w:ascii="Arial" w:hAnsi="Arial" w:cs="Arial"/>
          <w:b/>
          <w:bCs/>
          <w:sz w:val="20"/>
          <w:szCs w:val="20"/>
          <w:lang w:val="en-GB"/>
        </w:rPr>
        <w:br/>
      </w:r>
      <w:r w:rsidRPr="00656910">
        <w:rPr>
          <w:rFonts w:ascii="Arial" w:hAnsi="Arial" w:cs="Arial"/>
          <w:sz w:val="20"/>
          <w:szCs w:val="20"/>
          <w:lang w:val="en-GB"/>
        </w:rPr>
        <w:t>Note Design Studio is a Scandinavian based design studio, founded in 2008, with a global reach. The studio operates across multiple fields, including architecture, interior and product design, strategy, graphic design, and art direction. With a diverse range of projects, each one is perfected through close collaboration with clients and a deep dedication to the craft of design.</w:t>
      </w:r>
    </w:p>
    <w:p w14:paraId="7E587D82" w14:textId="77777777" w:rsidR="00DC383B" w:rsidRPr="00656910" w:rsidRDefault="00DC383B" w:rsidP="007A29DB">
      <w:pPr>
        <w:rPr>
          <w:rFonts w:ascii="Arial" w:hAnsi="Arial" w:cs="Arial"/>
          <w:sz w:val="20"/>
          <w:szCs w:val="20"/>
          <w:lang w:val="en-GB"/>
        </w:rPr>
      </w:pPr>
    </w:p>
    <w:p w14:paraId="6E34A471" w14:textId="23D3ED7F" w:rsidR="007A29DB" w:rsidRPr="00DC383B" w:rsidRDefault="007A29DB" w:rsidP="007A29DB">
      <w:pPr>
        <w:rPr>
          <w:rFonts w:ascii="Arial" w:hAnsi="Arial" w:cs="Arial"/>
          <w:b/>
          <w:bCs/>
          <w:sz w:val="20"/>
          <w:szCs w:val="20"/>
          <w:lang w:val="en-GB"/>
        </w:rPr>
      </w:pPr>
      <w:r w:rsidRPr="00656910">
        <w:rPr>
          <w:rFonts w:ascii="Arial" w:hAnsi="Arial" w:cs="Arial"/>
          <w:b/>
          <w:bCs/>
          <w:sz w:val="20"/>
          <w:szCs w:val="20"/>
          <w:lang w:val="en-GB"/>
        </w:rPr>
        <w:t>About the brand:</w:t>
      </w:r>
      <w:r>
        <w:rPr>
          <w:rFonts w:ascii="Arial" w:hAnsi="Arial" w:cs="Arial"/>
          <w:b/>
          <w:bCs/>
          <w:sz w:val="20"/>
          <w:szCs w:val="20"/>
          <w:lang w:val="en-GB"/>
        </w:rPr>
        <w:br/>
      </w:r>
      <w:proofErr w:type="spellStart"/>
      <w:r w:rsidRPr="00656910">
        <w:rPr>
          <w:rFonts w:ascii="Arial" w:hAnsi="Arial" w:cs="Arial"/>
          <w:sz w:val="20"/>
          <w:szCs w:val="20"/>
          <w:lang w:val="en-GB"/>
        </w:rPr>
        <w:t>Profim</w:t>
      </w:r>
      <w:proofErr w:type="spellEnd"/>
      <w:r w:rsidRPr="00656910">
        <w:rPr>
          <w:rFonts w:ascii="Arial" w:hAnsi="Arial" w:cs="Arial"/>
          <w:sz w:val="20"/>
          <w:szCs w:val="20"/>
          <w:lang w:val="en-GB"/>
        </w:rPr>
        <w:t xml:space="preserve"> – a brand by Flokk</w:t>
      </w:r>
      <w:r>
        <w:rPr>
          <w:rFonts w:ascii="Arial" w:hAnsi="Arial" w:cs="Arial"/>
          <w:b/>
          <w:bCs/>
          <w:sz w:val="20"/>
          <w:szCs w:val="20"/>
          <w:lang w:val="en-GB"/>
        </w:rPr>
        <w:br/>
      </w:r>
      <w:r w:rsidRPr="00656910">
        <w:rPr>
          <w:rFonts w:ascii="Arial" w:hAnsi="Arial" w:cs="Arial"/>
          <w:sz w:val="20"/>
          <w:szCs w:val="20"/>
          <w:lang w:val="en-GB"/>
        </w:rPr>
        <w:t>We have been creating welcoming working environments for over 30 years. Regardless of how, where, or with whom you work – the perfect seating is at the heart of it. With refined technology and ergonomic design, our seating supports people in their daily productivity. As a large-scale producer, we feel a deep responsibility for the global ecosystem. In mass production, every small change is multiplied by thousands, which is why we are shifting old habits toward the new standards of the circular economy.</w:t>
      </w:r>
    </w:p>
    <w:p w14:paraId="23AE8AD5" w14:textId="7D089646" w:rsidR="007A29DB" w:rsidRPr="00656910" w:rsidRDefault="007A29DB" w:rsidP="007A29DB">
      <w:pPr>
        <w:rPr>
          <w:rFonts w:ascii="Arial" w:hAnsi="Arial" w:cs="Arial"/>
          <w:sz w:val="20"/>
          <w:szCs w:val="20"/>
          <w:lang w:val="en-GB"/>
        </w:rPr>
      </w:pPr>
      <w:r w:rsidRPr="00656910">
        <w:rPr>
          <w:rFonts w:ascii="Arial" w:hAnsi="Arial" w:cs="Arial"/>
          <w:sz w:val="20"/>
          <w:szCs w:val="20"/>
          <w:lang w:val="en-GB"/>
        </w:rPr>
        <w:t>Flokk</w:t>
      </w:r>
      <w:r>
        <w:rPr>
          <w:rFonts w:ascii="Arial" w:hAnsi="Arial" w:cs="Arial"/>
          <w:sz w:val="20"/>
          <w:szCs w:val="20"/>
          <w:lang w:val="en-GB"/>
        </w:rPr>
        <w:br/>
      </w:r>
      <w:proofErr w:type="spellStart"/>
      <w:r w:rsidRPr="00656910">
        <w:rPr>
          <w:rFonts w:ascii="Arial" w:hAnsi="Arial" w:cs="Arial"/>
          <w:sz w:val="20"/>
          <w:szCs w:val="20"/>
          <w:lang w:val="en-GB"/>
        </w:rPr>
        <w:t>Flokk</w:t>
      </w:r>
      <w:proofErr w:type="spellEnd"/>
      <w:r w:rsidRPr="00656910">
        <w:rPr>
          <w:rFonts w:ascii="Arial" w:hAnsi="Arial" w:cs="Arial"/>
          <w:sz w:val="20"/>
          <w:szCs w:val="20"/>
          <w:lang w:val="en-GB"/>
        </w:rPr>
        <w:t xml:space="preserve"> is the leading manufacturer of high-quality workplace furniture in Europe, developing a growing family of global brands. We are the proud owner of product brands </w:t>
      </w:r>
      <w:proofErr w:type="spellStart"/>
      <w:r w:rsidRPr="00656910">
        <w:rPr>
          <w:rFonts w:ascii="Arial" w:hAnsi="Arial" w:cs="Arial"/>
          <w:sz w:val="20"/>
          <w:szCs w:val="20"/>
          <w:lang w:val="en-GB"/>
        </w:rPr>
        <w:t>HÅG</w:t>
      </w:r>
      <w:proofErr w:type="spellEnd"/>
      <w:r w:rsidRPr="00656910">
        <w:rPr>
          <w:rFonts w:ascii="Arial" w:hAnsi="Arial" w:cs="Arial"/>
          <w:sz w:val="20"/>
          <w:szCs w:val="20"/>
          <w:lang w:val="en-GB"/>
        </w:rPr>
        <w:t xml:space="preserve">, </w:t>
      </w:r>
      <w:proofErr w:type="spellStart"/>
      <w:r w:rsidRPr="00656910">
        <w:rPr>
          <w:rFonts w:ascii="Arial" w:hAnsi="Arial" w:cs="Arial"/>
          <w:sz w:val="20"/>
          <w:szCs w:val="20"/>
          <w:lang w:val="en-GB"/>
        </w:rPr>
        <w:t>Offecct</w:t>
      </w:r>
      <w:proofErr w:type="spellEnd"/>
      <w:r w:rsidRPr="00656910">
        <w:rPr>
          <w:rFonts w:ascii="Arial" w:hAnsi="Arial" w:cs="Arial"/>
          <w:sz w:val="20"/>
          <w:szCs w:val="20"/>
          <w:lang w:val="en-GB"/>
        </w:rPr>
        <w:t xml:space="preserve">, </w:t>
      </w:r>
      <w:proofErr w:type="spellStart"/>
      <w:r w:rsidRPr="00656910">
        <w:rPr>
          <w:rFonts w:ascii="Arial" w:hAnsi="Arial" w:cs="Arial"/>
          <w:sz w:val="20"/>
          <w:szCs w:val="20"/>
          <w:lang w:val="en-GB"/>
        </w:rPr>
        <w:t>Giroflex</w:t>
      </w:r>
      <w:proofErr w:type="spellEnd"/>
      <w:r w:rsidRPr="00656910">
        <w:rPr>
          <w:rFonts w:ascii="Arial" w:hAnsi="Arial" w:cs="Arial"/>
          <w:sz w:val="20"/>
          <w:szCs w:val="20"/>
          <w:lang w:val="en-GB"/>
        </w:rPr>
        <w:t xml:space="preserve">, RH, </w:t>
      </w:r>
      <w:proofErr w:type="spellStart"/>
      <w:r w:rsidRPr="00656910">
        <w:rPr>
          <w:rFonts w:ascii="Arial" w:hAnsi="Arial" w:cs="Arial"/>
          <w:sz w:val="20"/>
          <w:szCs w:val="20"/>
          <w:lang w:val="en-GB"/>
        </w:rPr>
        <w:t>Profim</w:t>
      </w:r>
      <w:proofErr w:type="spellEnd"/>
      <w:r w:rsidRPr="00656910">
        <w:rPr>
          <w:rFonts w:ascii="Arial" w:hAnsi="Arial" w:cs="Arial"/>
          <w:sz w:val="20"/>
          <w:szCs w:val="20"/>
          <w:lang w:val="en-GB"/>
        </w:rPr>
        <w:t xml:space="preserve">, Connection, 9to5 Seating, </w:t>
      </w:r>
      <w:proofErr w:type="spellStart"/>
      <w:r w:rsidRPr="00656910">
        <w:rPr>
          <w:rFonts w:ascii="Arial" w:hAnsi="Arial" w:cs="Arial"/>
          <w:sz w:val="20"/>
          <w:szCs w:val="20"/>
          <w:lang w:val="en-GB"/>
        </w:rPr>
        <w:t>Stylex</w:t>
      </w:r>
      <w:proofErr w:type="spellEnd"/>
      <w:r w:rsidRPr="00656910">
        <w:rPr>
          <w:rFonts w:ascii="Arial" w:hAnsi="Arial" w:cs="Arial"/>
          <w:sz w:val="20"/>
          <w:szCs w:val="20"/>
          <w:lang w:val="en-GB"/>
        </w:rPr>
        <w:t xml:space="preserve"> and </w:t>
      </w:r>
      <w:proofErr w:type="spellStart"/>
      <w:r w:rsidRPr="00656910">
        <w:rPr>
          <w:rFonts w:ascii="Arial" w:hAnsi="Arial" w:cs="Arial"/>
          <w:sz w:val="20"/>
          <w:szCs w:val="20"/>
          <w:lang w:val="en-GB"/>
        </w:rPr>
        <w:t>Malmstolen</w:t>
      </w:r>
      <w:proofErr w:type="spellEnd"/>
      <w:r w:rsidRPr="00656910">
        <w:rPr>
          <w:rFonts w:ascii="Arial" w:hAnsi="Arial" w:cs="Arial"/>
          <w:sz w:val="20"/>
          <w:szCs w:val="20"/>
          <w:lang w:val="en-GB"/>
        </w:rPr>
        <w:t xml:space="preserve">. A structured focus on the environment through several decades has enabled us to be a leader in the development of sustainable furniture. The head office is in Oslo, Norway, with main production sites in </w:t>
      </w:r>
      <w:proofErr w:type="spellStart"/>
      <w:r w:rsidRPr="00656910">
        <w:rPr>
          <w:rFonts w:ascii="Arial" w:hAnsi="Arial" w:cs="Arial"/>
          <w:sz w:val="20"/>
          <w:szCs w:val="20"/>
          <w:lang w:val="en-GB"/>
        </w:rPr>
        <w:t>Røros</w:t>
      </w:r>
      <w:proofErr w:type="spellEnd"/>
      <w:r w:rsidRPr="00656910">
        <w:rPr>
          <w:rFonts w:ascii="Arial" w:hAnsi="Arial" w:cs="Arial"/>
          <w:sz w:val="20"/>
          <w:szCs w:val="20"/>
          <w:lang w:val="en-GB"/>
        </w:rPr>
        <w:t xml:space="preserve"> (Norway), </w:t>
      </w:r>
      <w:proofErr w:type="spellStart"/>
      <w:r w:rsidRPr="00656910">
        <w:rPr>
          <w:rFonts w:ascii="Arial" w:hAnsi="Arial" w:cs="Arial"/>
          <w:sz w:val="20"/>
          <w:szCs w:val="20"/>
          <w:lang w:val="en-GB"/>
        </w:rPr>
        <w:t>Nässjö</w:t>
      </w:r>
      <w:proofErr w:type="spellEnd"/>
      <w:r w:rsidRPr="00656910">
        <w:rPr>
          <w:rFonts w:ascii="Arial" w:hAnsi="Arial" w:cs="Arial"/>
          <w:sz w:val="20"/>
          <w:szCs w:val="20"/>
          <w:lang w:val="en-GB"/>
        </w:rPr>
        <w:t xml:space="preserve"> (Sweden), Turek (Poland), Huddersfield (UK) and Hawthorne (USA). In addition, we keep sales offices in Norway, Sweden, Denmark, Germany, Belgium, the Netherlands, UK, France, Switzerland, Singapore, USA, Canada, China and Australia. Flokk products are sold in more than 80 countries worldwide. About 2000 employees work together to realize the vision of Flokk: Inspire great work.</w:t>
      </w:r>
    </w:p>
    <w:p w14:paraId="726F8473" w14:textId="77777777" w:rsidR="007A29DB" w:rsidRDefault="007A29DB" w:rsidP="007A29DB">
      <w:pPr>
        <w:rPr>
          <w:rFonts w:ascii="Arial" w:hAnsi="Arial" w:cs="Arial"/>
          <w:sz w:val="20"/>
          <w:szCs w:val="20"/>
          <w:lang w:val="en-GB"/>
        </w:rPr>
      </w:pPr>
    </w:p>
    <w:p w14:paraId="1A322A04" w14:textId="77777777" w:rsidR="00DC383B" w:rsidRPr="00656910" w:rsidRDefault="00DC383B" w:rsidP="007A29DB">
      <w:pPr>
        <w:rPr>
          <w:rFonts w:ascii="Arial" w:hAnsi="Arial" w:cs="Arial"/>
          <w:sz w:val="20"/>
          <w:szCs w:val="20"/>
          <w:lang w:val="en-GB"/>
        </w:rPr>
      </w:pPr>
    </w:p>
    <w:p w14:paraId="5CBC2F88" w14:textId="33F7423D" w:rsidR="00116273" w:rsidRDefault="007A29DB">
      <w:pPr>
        <w:rPr>
          <w:rFonts w:ascii="Arial" w:eastAsia="Arial" w:hAnsi="Arial" w:cs="Arial"/>
          <w:sz w:val="20"/>
          <w:szCs w:val="20"/>
          <w:lang w:val="en-GB"/>
        </w:rPr>
      </w:pPr>
      <w:r w:rsidRPr="00656910">
        <w:rPr>
          <w:rFonts w:ascii="Arial" w:eastAsia="Arial" w:hAnsi="Arial" w:cs="Arial"/>
          <w:b/>
          <w:bCs/>
          <w:sz w:val="20"/>
          <w:szCs w:val="20"/>
          <w:lang w:val="en-GB"/>
        </w:rPr>
        <w:t xml:space="preserve">More information: </w:t>
      </w:r>
      <w:r>
        <w:rPr>
          <w:rFonts w:ascii="MS Gothic" w:eastAsia="MS Gothic" w:hAnsi="MS Gothic" w:cs="MS Gothic"/>
          <w:sz w:val="20"/>
          <w:szCs w:val="20"/>
          <w:lang w:val="en-GB"/>
        </w:rPr>
        <w:br/>
      </w:r>
      <w:r w:rsidRPr="00656910">
        <w:rPr>
          <w:rFonts w:ascii="Arial" w:eastAsia="Arial" w:hAnsi="Arial" w:cs="Arial"/>
          <w:sz w:val="20"/>
          <w:szCs w:val="20"/>
          <w:lang w:val="en-GB"/>
        </w:rPr>
        <w:t xml:space="preserve">Justyna </w:t>
      </w:r>
      <w:proofErr w:type="spellStart"/>
      <w:r w:rsidRPr="00656910">
        <w:rPr>
          <w:rFonts w:ascii="Arial" w:eastAsia="Arial" w:hAnsi="Arial" w:cs="Arial"/>
          <w:sz w:val="20"/>
          <w:szCs w:val="20"/>
          <w:lang w:val="en-GB"/>
        </w:rPr>
        <w:t>Kasztelan</w:t>
      </w:r>
      <w:proofErr w:type="spellEnd"/>
      <w:r w:rsidRPr="00656910">
        <w:rPr>
          <w:rFonts w:ascii="Arial" w:eastAsia="Arial" w:hAnsi="Arial" w:cs="Arial"/>
          <w:sz w:val="20"/>
          <w:szCs w:val="20"/>
          <w:lang w:val="en-GB"/>
        </w:rPr>
        <w:t xml:space="preserve"> </w:t>
      </w:r>
      <w:r>
        <w:rPr>
          <w:rFonts w:ascii="MS Gothic" w:eastAsia="MS Gothic" w:hAnsi="MS Gothic" w:cs="MS Gothic"/>
          <w:sz w:val="20"/>
          <w:szCs w:val="20"/>
          <w:lang w:val="en-GB"/>
        </w:rPr>
        <w:br/>
      </w:r>
      <w:hyperlink r:id="rId5" w:history="1">
        <w:r w:rsidRPr="00564044">
          <w:rPr>
            <w:rStyle w:val="Hyperkobling"/>
            <w:rFonts w:ascii="Arial" w:eastAsia="Arial" w:hAnsi="Arial" w:cs="Arial"/>
            <w:sz w:val="20"/>
            <w:szCs w:val="20"/>
            <w:lang w:val="en-GB"/>
          </w:rPr>
          <w:t>Justyna.kasztelan@flokk.com</w:t>
        </w:r>
      </w:hyperlink>
      <w:r w:rsidRPr="00656910">
        <w:rPr>
          <w:rFonts w:ascii="Arial" w:eastAsia="Arial" w:hAnsi="Arial" w:cs="Arial"/>
          <w:sz w:val="20"/>
          <w:szCs w:val="20"/>
          <w:lang w:val="en-GB"/>
        </w:rPr>
        <w:t xml:space="preserve"> </w:t>
      </w:r>
    </w:p>
    <w:p w14:paraId="37757E83" w14:textId="77777777" w:rsidR="00116273" w:rsidRDefault="00116273">
      <w:pPr>
        <w:rPr>
          <w:rFonts w:ascii="Arial" w:eastAsia="Arial" w:hAnsi="Arial" w:cs="Arial"/>
          <w:sz w:val="20"/>
          <w:szCs w:val="20"/>
          <w:lang w:val="en-GB"/>
        </w:rPr>
      </w:pPr>
    </w:p>
    <w:p w14:paraId="374FB6AD" w14:textId="49AF0FF5" w:rsidR="00116273" w:rsidRDefault="00116273">
      <w:pPr>
        <w:rPr>
          <w:rFonts w:ascii="MS Gothic" w:eastAsia="MS Gothic" w:hAnsi="MS Gothic" w:cs="MS Gothic"/>
          <w:sz w:val="20"/>
          <w:szCs w:val="20"/>
          <w:lang w:val="en-GB"/>
        </w:rPr>
      </w:pPr>
      <w:r>
        <w:rPr>
          <w:rFonts w:ascii="MS Gothic" w:eastAsia="MS Gothic" w:hAnsi="MS Gothic" w:cs="MS Gothic"/>
          <w:noProof/>
          <w:sz w:val="20"/>
          <w:szCs w:val="20"/>
          <w:lang w:val="en-GB"/>
        </w:rPr>
        <w:drawing>
          <wp:inline distT="0" distB="0" distL="0" distR="0" wp14:anchorId="5C03F3CF" wp14:editId="79DF42BB">
            <wp:extent cx="1347537" cy="544392"/>
            <wp:effectExtent l="0" t="0" r="0" b="0"/>
            <wp:docPr id="171063981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39814" name="Bilde 1710639814"/>
                    <pic:cNvPicPr/>
                  </pic:nvPicPr>
                  <pic:blipFill>
                    <a:blip r:embed="rId6"/>
                    <a:stretch>
                      <a:fillRect/>
                    </a:stretch>
                  </pic:blipFill>
                  <pic:spPr>
                    <a:xfrm>
                      <a:off x="0" y="0"/>
                      <a:ext cx="1396219" cy="564059"/>
                    </a:xfrm>
                    <a:prstGeom prst="rect">
                      <a:avLst/>
                    </a:prstGeom>
                  </pic:spPr>
                </pic:pic>
              </a:graphicData>
            </a:graphic>
          </wp:inline>
        </w:drawing>
      </w:r>
    </w:p>
    <w:p w14:paraId="52CDC5DB" w14:textId="37EDAC49" w:rsidR="00116273" w:rsidRPr="00DC383B" w:rsidRDefault="00116273">
      <w:pPr>
        <w:rPr>
          <w:rFonts w:ascii="MS Gothic" w:eastAsia="MS Gothic" w:hAnsi="MS Gothic" w:cs="MS Gothic"/>
          <w:sz w:val="20"/>
          <w:szCs w:val="20"/>
          <w:lang w:val="en-GB"/>
        </w:rPr>
      </w:pPr>
      <w:proofErr w:type="spellStart"/>
      <w:r>
        <w:rPr>
          <w:rFonts w:ascii="Arial" w:hAnsi="Arial" w:cs="Arial"/>
          <w:sz w:val="20"/>
          <w:szCs w:val="20"/>
          <w:lang w:val="en-GB"/>
        </w:rPr>
        <w:t xml:space="preserve">Profim – a </w:t>
      </w:r>
      <w:proofErr w:type="spellEnd"/>
      <w:r>
        <w:rPr>
          <w:rFonts w:ascii="Arial" w:hAnsi="Arial" w:cs="Arial"/>
          <w:sz w:val="20"/>
          <w:szCs w:val="20"/>
          <w:lang w:val="en-GB"/>
        </w:rPr>
        <w:t>brand by Flokk</w:t>
      </w:r>
    </w:p>
    <w:sectPr w:rsidR="00116273" w:rsidRPr="00DC38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A61DB8"/>
    <w:multiLevelType w:val="multilevel"/>
    <w:tmpl w:val="9FEC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0331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8D1"/>
    <w:rsid w:val="00072B92"/>
    <w:rsid w:val="00085719"/>
    <w:rsid w:val="00116273"/>
    <w:rsid w:val="00205351"/>
    <w:rsid w:val="0024139E"/>
    <w:rsid w:val="00362C4A"/>
    <w:rsid w:val="003C75DF"/>
    <w:rsid w:val="004055A2"/>
    <w:rsid w:val="004D3A42"/>
    <w:rsid w:val="0054010C"/>
    <w:rsid w:val="006228D1"/>
    <w:rsid w:val="0066489D"/>
    <w:rsid w:val="007A29DB"/>
    <w:rsid w:val="00821230"/>
    <w:rsid w:val="00843546"/>
    <w:rsid w:val="008A22DE"/>
    <w:rsid w:val="008B5F00"/>
    <w:rsid w:val="009E426E"/>
    <w:rsid w:val="00A14D13"/>
    <w:rsid w:val="00A209EB"/>
    <w:rsid w:val="00A3779C"/>
    <w:rsid w:val="00B55B41"/>
    <w:rsid w:val="00C37D62"/>
    <w:rsid w:val="00DC383B"/>
    <w:rsid w:val="00E7200D"/>
    <w:rsid w:val="00EC79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5F0E4"/>
  <w15:chartTrackingRefBased/>
  <w15:docId w15:val="{8ACF3ADA-2ADA-4533-8736-09B6DBADA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6228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6228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6228D1"/>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6228D1"/>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6228D1"/>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6228D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6228D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6228D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6228D1"/>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228D1"/>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6228D1"/>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6228D1"/>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6228D1"/>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6228D1"/>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6228D1"/>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6228D1"/>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6228D1"/>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6228D1"/>
    <w:rPr>
      <w:rFonts w:eastAsiaTheme="majorEastAsia" w:cstheme="majorBidi"/>
      <w:color w:val="272727" w:themeColor="text1" w:themeTint="D8"/>
    </w:rPr>
  </w:style>
  <w:style w:type="paragraph" w:styleId="Tittel">
    <w:name w:val="Title"/>
    <w:basedOn w:val="Normal"/>
    <w:next w:val="Normal"/>
    <w:link w:val="TittelTegn"/>
    <w:uiPriority w:val="10"/>
    <w:qFormat/>
    <w:rsid w:val="006228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6228D1"/>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6228D1"/>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228D1"/>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6228D1"/>
    <w:pPr>
      <w:spacing w:before="160"/>
      <w:jc w:val="center"/>
    </w:pPr>
    <w:rPr>
      <w:i/>
      <w:iCs/>
      <w:color w:val="404040" w:themeColor="text1" w:themeTint="BF"/>
    </w:rPr>
  </w:style>
  <w:style w:type="character" w:customStyle="1" w:styleId="SitatTegn">
    <w:name w:val="Sitat Tegn"/>
    <w:basedOn w:val="Standardskriftforavsnitt"/>
    <w:link w:val="Sitat"/>
    <w:uiPriority w:val="29"/>
    <w:rsid w:val="006228D1"/>
    <w:rPr>
      <w:i/>
      <w:iCs/>
      <w:color w:val="404040" w:themeColor="text1" w:themeTint="BF"/>
    </w:rPr>
  </w:style>
  <w:style w:type="paragraph" w:styleId="Listeavsnitt">
    <w:name w:val="List Paragraph"/>
    <w:basedOn w:val="Normal"/>
    <w:uiPriority w:val="34"/>
    <w:qFormat/>
    <w:rsid w:val="006228D1"/>
    <w:pPr>
      <w:ind w:left="720"/>
      <w:contextualSpacing/>
    </w:pPr>
  </w:style>
  <w:style w:type="character" w:styleId="Sterkutheving">
    <w:name w:val="Intense Emphasis"/>
    <w:basedOn w:val="Standardskriftforavsnitt"/>
    <w:uiPriority w:val="21"/>
    <w:qFormat/>
    <w:rsid w:val="006228D1"/>
    <w:rPr>
      <w:i/>
      <w:iCs/>
      <w:color w:val="0F4761" w:themeColor="accent1" w:themeShade="BF"/>
    </w:rPr>
  </w:style>
  <w:style w:type="paragraph" w:styleId="Sterktsitat">
    <w:name w:val="Intense Quote"/>
    <w:basedOn w:val="Normal"/>
    <w:next w:val="Normal"/>
    <w:link w:val="SterktsitatTegn"/>
    <w:uiPriority w:val="30"/>
    <w:qFormat/>
    <w:rsid w:val="006228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6228D1"/>
    <w:rPr>
      <w:i/>
      <w:iCs/>
      <w:color w:val="0F4761" w:themeColor="accent1" w:themeShade="BF"/>
    </w:rPr>
  </w:style>
  <w:style w:type="character" w:styleId="Sterkreferanse">
    <w:name w:val="Intense Reference"/>
    <w:basedOn w:val="Standardskriftforavsnitt"/>
    <w:uiPriority w:val="32"/>
    <w:qFormat/>
    <w:rsid w:val="006228D1"/>
    <w:rPr>
      <w:b/>
      <w:bCs/>
      <w:smallCaps/>
      <w:color w:val="0F4761" w:themeColor="accent1" w:themeShade="BF"/>
      <w:spacing w:val="5"/>
    </w:rPr>
  </w:style>
  <w:style w:type="character" w:styleId="Hyperkobling">
    <w:name w:val="Hyperlink"/>
    <w:basedOn w:val="Standardskriftforavsnitt"/>
    <w:uiPriority w:val="99"/>
    <w:unhideWhenUsed/>
    <w:rsid w:val="006228D1"/>
    <w:rPr>
      <w:color w:val="467886" w:themeColor="hyperlink"/>
      <w:u w:val="single"/>
    </w:rPr>
  </w:style>
  <w:style w:type="character" w:styleId="Ulstomtale">
    <w:name w:val="Unresolved Mention"/>
    <w:basedOn w:val="Standardskriftforavsnitt"/>
    <w:uiPriority w:val="99"/>
    <w:semiHidden/>
    <w:unhideWhenUsed/>
    <w:rsid w:val="006228D1"/>
    <w:rPr>
      <w:color w:val="605E5C"/>
      <w:shd w:val="clear" w:color="auto" w:fill="E1DFDD"/>
    </w:rPr>
  </w:style>
  <w:style w:type="character" w:styleId="Sterk">
    <w:name w:val="Strong"/>
    <w:basedOn w:val="Standardskriftforavsnitt"/>
    <w:uiPriority w:val="22"/>
    <w:qFormat/>
    <w:rsid w:val="00C37D62"/>
    <w:rPr>
      <w:b/>
      <w:bCs/>
    </w:rPr>
  </w:style>
  <w:style w:type="paragraph" w:styleId="NormalWeb">
    <w:name w:val="Normal (Web)"/>
    <w:basedOn w:val="Normal"/>
    <w:uiPriority w:val="99"/>
    <w:unhideWhenUsed/>
    <w:rsid w:val="00C37D62"/>
    <w:pPr>
      <w:spacing w:before="100" w:beforeAutospacing="1" w:after="100" w:afterAutospacing="1" w:line="240" w:lineRule="auto"/>
    </w:pPr>
    <w:rPr>
      <w:rFonts w:ascii="Times New Roman" w:eastAsia="Times New Roman" w:hAnsi="Times New Roman" w:cs="Times New Roman"/>
      <w:kern w:val="0"/>
      <w:sz w:val="24"/>
      <w:szCs w:val="24"/>
      <w:lang w:val="nb-NO"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117714">
      <w:bodyDiv w:val="1"/>
      <w:marLeft w:val="0"/>
      <w:marRight w:val="0"/>
      <w:marTop w:val="0"/>
      <w:marBottom w:val="0"/>
      <w:divBdr>
        <w:top w:val="none" w:sz="0" w:space="0" w:color="auto"/>
        <w:left w:val="none" w:sz="0" w:space="0" w:color="auto"/>
        <w:bottom w:val="none" w:sz="0" w:space="0" w:color="auto"/>
        <w:right w:val="none" w:sz="0" w:space="0" w:color="auto"/>
      </w:divBdr>
      <w:divsChild>
        <w:div w:id="19904774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6400948">
      <w:bodyDiv w:val="1"/>
      <w:marLeft w:val="0"/>
      <w:marRight w:val="0"/>
      <w:marTop w:val="0"/>
      <w:marBottom w:val="0"/>
      <w:divBdr>
        <w:top w:val="none" w:sz="0" w:space="0" w:color="auto"/>
        <w:left w:val="none" w:sz="0" w:space="0" w:color="auto"/>
        <w:bottom w:val="none" w:sz="0" w:space="0" w:color="auto"/>
        <w:right w:val="none" w:sz="0" w:space="0" w:color="auto"/>
      </w:divBdr>
      <w:divsChild>
        <w:div w:id="1047100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6702482">
      <w:bodyDiv w:val="1"/>
      <w:marLeft w:val="0"/>
      <w:marRight w:val="0"/>
      <w:marTop w:val="0"/>
      <w:marBottom w:val="0"/>
      <w:divBdr>
        <w:top w:val="none" w:sz="0" w:space="0" w:color="auto"/>
        <w:left w:val="none" w:sz="0" w:space="0" w:color="auto"/>
        <w:bottom w:val="none" w:sz="0" w:space="0" w:color="auto"/>
        <w:right w:val="none" w:sz="0" w:space="0" w:color="auto"/>
      </w:divBdr>
    </w:div>
    <w:div w:id="1470440750">
      <w:bodyDiv w:val="1"/>
      <w:marLeft w:val="0"/>
      <w:marRight w:val="0"/>
      <w:marTop w:val="0"/>
      <w:marBottom w:val="0"/>
      <w:divBdr>
        <w:top w:val="none" w:sz="0" w:space="0" w:color="auto"/>
        <w:left w:val="none" w:sz="0" w:space="0" w:color="auto"/>
        <w:bottom w:val="none" w:sz="0" w:space="0" w:color="auto"/>
        <w:right w:val="none" w:sz="0" w:space="0" w:color="auto"/>
      </w:divBdr>
    </w:div>
    <w:div w:id="1607233506">
      <w:bodyDiv w:val="1"/>
      <w:marLeft w:val="0"/>
      <w:marRight w:val="0"/>
      <w:marTop w:val="0"/>
      <w:marBottom w:val="0"/>
      <w:divBdr>
        <w:top w:val="none" w:sz="0" w:space="0" w:color="auto"/>
        <w:left w:val="none" w:sz="0" w:space="0" w:color="auto"/>
        <w:bottom w:val="none" w:sz="0" w:space="0" w:color="auto"/>
        <w:right w:val="none" w:sz="0" w:space="0" w:color="auto"/>
      </w:divBdr>
    </w:div>
    <w:div w:id="190352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mailto:Justyna.kasztelan@flokk.com"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947</Words>
  <Characters>5025</Characters>
  <Application>Microsoft Office Word</Application>
  <DocSecurity>0</DocSecurity>
  <Lines>41</Lines>
  <Paragraphs>11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Kasztelan</dc:creator>
  <cp:keywords/>
  <dc:description/>
  <cp:lastModifiedBy>Ida Thomas</cp:lastModifiedBy>
  <cp:revision>4</cp:revision>
  <dcterms:created xsi:type="dcterms:W3CDTF">2025-08-29T11:20:00Z</dcterms:created>
  <dcterms:modified xsi:type="dcterms:W3CDTF">2025-08-29T13:41:00Z</dcterms:modified>
</cp:coreProperties>
</file>